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285"/>
        <w:gridCol w:w="1259"/>
        <w:gridCol w:w="1232"/>
        <w:gridCol w:w="1206"/>
        <w:gridCol w:w="1339"/>
        <w:gridCol w:w="1313"/>
      </w:tblGrid>
      <w:tr w:rsidR="004E73DF" w:rsidRPr="002F191A" w:rsidTr="00520D75">
        <w:trPr>
          <w:trHeight w:val="270"/>
        </w:trPr>
        <w:tc>
          <w:tcPr>
            <w:tcW w:w="2358" w:type="dxa"/>
            <w:vMerge w:val="restart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Tier 2 Interventions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CICO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Newcomer’s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Additional T2 Intervention</w:t>
            </w: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vMerge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Participating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Responding</w:t>
            </w: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Participating</w:t>
            </w: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Responding</w:t>
            </w: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Participating</w:t>
            </w: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Responding</w:t>
            </w: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520D75">
        <w:trPr>
          <w:trHeight w:val="270"/>
        </w:trPr>
        <w:tc>
          <w:tcPr>
            <w:tcW w:w="2358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D174BF" w:rsidRDefault="00D17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89"/>
        <w:gridCol w:w="1393"/>
        <w:gridCol w:w="1107"/>
        <w:gridCol w:w="1210"/>
        <w:gridCol w:w="1340"/>
        <w:gridCol w:w="1311"/>
      </w:tblGrid>
      <w:tr w:rsidR="004E73DF" w:rsidRPr="002F191A" w:rsidTr="004E73DF">
        <w:trPr>
          <w:trHeight w:val="270"/>
        </w:trPr>
        <w:tc>
          <w:tcPr>
            <w:tcW w:w="1926" w:type="dxa"/>
            <w:vMerge w:val="restart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Tier 3 Interventions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Problem Solving w/Function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FABI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Wrap</w:t>
            </w: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vMerge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Participating</w:t>
            </w: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Responding</w:t>
            </w: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Participating</w:t>
            </w: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Responding</w:t>
            </w: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Participating</w:t>
            </w: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2054E">
              <w:rPr>
                <w:rFonts w:asciiTheme="minorHAnsi" w:hAnsiTheme="minorHAnsi"/>
                <w:b/>
                <w:sz w:val="16"/>
                <w:szCs w:val="16"/>
              </w:rPr>
              <w:t># Students Responding</w:t>
            </w: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E73DF" w:rsidRPr="002F191A" w:rsidTr="004E73DF">
        <w:trPr>
          <w:trHeight w:val="270"/>
        </w:trPr>
        <w:tc>
          <w:tcPr>
            <w:tcW w:w="1926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054E"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</w:p>
        </w:tc>
        <w:tc>
          <w:tcPr>
            <w:tcW w:w="1289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4E73DF" w:rsidRPr="0032054E" w:rsidRDefault="004E73DF" w:rsidP="00520D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E73DF" w:rsidRDefault="004E73DF"/>
    <w:sectPr w:rsidR="004E73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5E" w:rsidRDefault="00AA175E" w:rsidP="004E73DF">
      <w:pPr>
        <w:spacing w:after="0" w:line="240" w:lineRule="auto"/>
      </w:pPr>
      <w:r>
        <w:separator/>
      </w:r>
    </w:p>
  </w:endnote>
  <w:endnote w:type="continuationSeparator" w:id="0">
    <w:p w:rsidR="00AA175E" w:rsidRDefault="00AA175E" w:rsidP="004E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5E" w:rsidRDefault="00AA175E" w:rsidP="004E73DF">
      <w:pPr>
        <w:spacing w:after="0" w:line="240" w:lineRule="auto"/>
      </w:pPr>
      <w:r>
        <w:separator/>
      </w:r>
    </w:p>
  </w:footnote>
  <w:footnote w:type="continuationSeparator" w:id="0">
    <w:p w:rsidR="00AA175E" w:rsidRDefault="00AA175E" w:rsidP="004E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DF" w:rsidRPr="004E73DF" w:rsidRDefault="004E73DF" w:rsidP="004E73DF">
    <w:pPr>
      <w:pStyle w:val="Header"/>
      <w:jc w:val="center"/>
      <w:rPr>
        <w:b/>
        <w:sz w:val="36"/>
        <w:szCs w:val="36"/>
      </w:rPr>
    </w:pPr>
    <w:r w:rsidRPr="004E73DF">
      <w:rPr>
        <w:b/>
        <w:sz w:val="36"/>
        <w:szCs w:val="36"/>
      </w:rPr>
      <w:t>Tracking Tool for Tiered Interventions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F"/>
    <w:rsid w:val="0032054E"/>
    <w:rsid w:val="004E73DF"/>
    <w:rsid w:val="008274C8"/>
    <w:rsid w:val="00AA175E"/>
    <w:rsid w:val="00D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Berry, Matthew B</cp:lastModifiedBy>
  <cp:revision>2</cp:revision>
  <cp:lastPrinted>2015-10-19T17:17:00Z</cp:lastPrinted>
  <dcterms:created xsi:type="dcterms:W3CDTF">2015-10-19T17:18:00Z</dcterms:created>
  <dcterms:modified xsi:type="dcterms:W3CDTF">2015-10-19T17:18:00Z</dcterms:modified>
</cp:coreProperties>
</file>